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80" w:rsidRPr="007A3470" w:rsidRDefault="00C34980" w:rsidP="00937212">
      <w:pPr>
        <w:shd w:val="clear" w:color="auto" w:fill="002060"/>
        <w:ind w:left="-142" w:right="187"/>
        <w:jc w:val="center"/>
        <w:rPr>
          <w:b/>
          <w:sz w:val="24"/>
          <w:szCs w:val="24"/>
        </w:rPr>
      </w:pPr>
      <w:r w:rsidRPr="007A3470">
        <w:rPr>
          <w:b/>
          <w:sz w:val="24"/>
          <w:szCs w:val="24"/>
        </w:rPr>
        <w:t>¿</w:t>
      </w:r>
      <w:r w:rsidR="00946B71">
        <w:rPr>
          <w:b/>
          <w:sz w:val="24"/>
          <w:szCs w:val="24"/>
        </w:rPr>
        <w:t>QÚ</w:t>
      </w:r>
      <w:r w:rsidR="00784FC0" w:rsidRPr="007A3470">
        <w:rPr>
          <w:b/>
          <w:sz w:val="24"/>
          <w:szCs w:val="24"/>
        </w:rPr>
        <w:t>E</w:t>
      </w:r>
      <w:r w:rsidRPr="007A3470">
        <w:rPr>
          <w:b/>
          <w:sz w:val="24"/>
          <w:szCs w:val="24"/>
        </w:rPr>
        <w:t xml:space="preserve"> ES EL SERVICIO SOCIAL?</w:t>
      </w:r>
    </w:p>
    <w:p w:rsidR="00C34980" w:rsidRPr="004C423B" w:rsidRDefault="00062EC6" w:rsidP="00937212">
      <w:pPr>
        <w:tabs>
          <w:tab w:val="left" w:pos="5245"/>
        </w:tabs>
        <w:ind w:left="-142" w:right="46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53340</wp:posOffset>
            </wp:positionV>
            <wp:extent cx="1619250" cy="1438275"/>
            <wp:effectExtent l="0" t="0" r="0" b="0"/>
            <wp:wrapSquare wrapText="bothSides"/>
            <wp:docPr id="8" name="Imagen 2" descr="https://encrypted-tbn3.gstatic.com/images?q=tbn:ANd9GcSW4MHyy-uo63AWKMkAKq1NoE4ufGhaqI3VkegZ-xzV3M0s5JPl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W4MHyy-uo63AWKMkAKq1NoE4ufGhaqI3VkegZ-xzV3M0s5JPl1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980">
        <w:t xml:space="preserve"> Es una actividad tem</w:t>
      </w:r>
      <w:r w:rsidR="0097589F">
        <w:t>poral y obligatoria que permite:</w:t>
      </w:r>
      <w:r w:rsidR="004C423B" w:rsidRPr="004C42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9246A" w:rsidRDefault="0029246A" w:rsidP="00937212">
      <w:pPr>
        <w:pStyle w:val="Prrafodelista"/>
        <w:numPr>
          <w:ilvl w:val="0"/>
          <w:numId w:val="7"/>
        </w:numPr>
        <w:tabs>
          <w:tab w:val="left" w:pos="284"/>
        </w:tabs>
        <w:ind w:left="-142" w:right="188" w:firstLine="0"/>
        <w:jc w:val="both"/>
      </w:pPr>
      <w:r>
        <w:t>Extender</w:t>
      </w:r>
      <w:r w:rsidR="001921E8">
        <w:t xml:space="preserve"> </w:t>
      </w:r>
      <w:r>
        <w:t>los beneficios de la ciencia, la tecnología y la cultura a la sociedad.</w:t>
      </w:r>
    </w:p>
    <w:p w:rsidR="0029246A" w:rsidRDefault="0029246A" w:rsidP="00937212">
      <w:pPr>
        <w:pStyle w:val="Prrafodelista"/>
        <w:numPr>
          <w:ilvl w:val="0"/>
          <w:numId w:val="7"/>
        </w:numPr>
        <w:tabs>
          <w:tab w:val="left" w:pos="284"/>
        </w:tabs>
        <w:ind w:left="-142" w:right="188" w:firstLine="0"/>
        <w:jc w:val="both"/>
      </w:pPr>
      <w:r>
        <w:t xml:space="preserve">Consolidar la formación académica y capacitación profesional del prestador del Servicio Social </w:t>
      </w:r>
    </w:p>
    <w:p w:rsidR="0029246A" w:rsidRDefault="00180AEF" w:rsidP="00937212">
      <w:pPr>
        <w:pStyle w:val="Prrafodelista"/>
        <w:numPr>
          <w:ilvl w:val="0"/>
          <w:numId w:val="7"/>
        </w:numPr>
        <w:tabs>
          <w:tab w:val="left" w:pos="284"/>
        </w:tabs>
        <w:ind w:left="-142" w:right="188" w:firstLine="0"/>
        <w:jc w:val="both"/>
      </w:pPr>
      <w:r>
        <w:t xml:space="preserve">Fomentar </w:t>
      </w:r>
      <w:r w:rsidR="0029246A">
        <w:t xml:space="preserve"> en el prestador del Servicio Social  una conciencia de solidaridad con la comunidad a la que pertenecen.</w:t>
      </w:r>
    </w:p>
    <w:p w:rsidR="007A459D" w:rsidRPr="006418CA" w:rsidRDefault="007A459D" w:rsidP="00937212">
      <w:pPr>
        <w:pStyle w:val="Prrafodelista"/>
        <w:tabs>
          <w:tab w:val="left" w:pos="284"/>
        </w:tabs>
        <w:ind w:left="-142" w:right="188"/>
        <w:jc w:val="both"/>
        <w:rPr>
          <w:sz w:val="10"/>
          <w:szCs w:val="10"/>
        </w:rPr>
      </w:pPr>
    </w:p>
    <w:p w:rsidR="00C34980" w:rsidRPr="00956451" w:rsidRDefault="00C34980" w:rsidP="00937212">
      <w:pPr>
        <w:shd w:val="clear" w:color="auto" w:fill="002060"/>
        <w:ind w:left="-142" w:right="187"/>
        <w:jc w:val="center"/>
        <w:rPr>
          <w:b/>
          <w:sz w:val="24"/>
          <w:szCs w:val="24"/>
        </w:rPr>
      </w:pPr>
      <w:r w:rsidRPr="00956451">
        <w:rPr>
          <w:b/>
          <w:sz w:val="24"/>
          <w:szCs w:val="24"/>
        </w:rPr>
        <w:t>FUNDAMENTO NORMATIVO</w:t>
      </w:r>
    </w:p>
    <w:p w:rsidR="00C34980" w:rsidRDefault="00C34980" w:rsidP="00937212">
      <w:pPr>
        <w:ind w:left="-142" w:right="187"/>
        <w:jc w:val="both"/>
      </w:pPr>
      <w:r>
        <w:t>I</w:t>
      </w:r>
      <w:r w:rsidR="00CC7755">
        <w:t>.</w:t>
      </w:r>
      <w:r>
        <w:t xml:space="preserve"> La</w:t>
      </w:r>
      <w:r w:rsidR="00015046">
        <w:t xml:space="preserve"> Ley Reglamentaria del Art</w:t>
      </w:r>
      <w:r w:rsidR="008752F3">
        <w:t xml:space="preserve"> 5° Constitucional</w:t>
      </w:r>
      <w:r w:rsidR="00CC7755">
        <w:t>.</w:t>
      </w:r>
    </w:p>
    <w:p w:rsidR="00A93E1B" w:rsidRDefault="00015046" w:rsidP="00937212">
      <w:pPr>
        <w:ind w:left="-142" w:right="187"/>
        <w:jc w:val="both"/>
      </w:pPr>
      <w:r>
        <w:t>Relativo</w:t>
      </w:r>
      <w:r w:rsidR="00C34980">
        <w:t xml:space="preserve"> al ejercicio de las profesiones </w:t>
      </w:r>
      <w:r w:rsidR="00CC7755">
        <w:t xml:space="preserve"> manifiesta que:</w:t>
      </w:r>
    </w:p>
    <w:p w:rsidR="00A93E1B" w:rsidRDefault="00A93E1B" w:rsidP="00937212">
      <w:pPr>
        <w:ind w:left="-142" w:right="187"/>
        <w:jc w:val="both"/>
      </w:pPr>
      <w:r>
        <w:t xml:space="preserve">“El Servicio social tiene carácter de obligatoriedad para todos los estudiantes de las profesiones en México  </w:t>
      </w:r>
      <w:r w:rsidR="009F1EB5">
        <w:t>(Art.52</w:t>
      </w:r>
      <w:r>
        <w:t>)</w:t>
      </w:r>
      <w:r w:rsidR="008752F3">
        <w:t>.</w:t>
      </w:r>
    </w:p>
    <w:p w:rsidR="00180AEF" w:rsidRDefault="00540FB4" w:rsidP="00937212">
      <w:pPr>
        <w:ind w:left="-142" w:right="187"/>
        <w:jc w:val="both"/>
      </w:pPr>
      <w:r>
        <w:t>II</w:t>
      </w:r>
      <w:r w:rsidR="00CC7755">
        <w:t>.</w:t>
      </w:r>
      <w:r>
        <w:t xml:space="preserve"> El R</w:t>
      </w:r>
      <w:r w:rsidR="00A93E1B">
        <w:t>eg</w:t>
      </w:r>
      <w:r w:rsidR="00BD5B44">
        <w:t xml:space="preserve">lamento de </w:t>
      </w:r>
      <w:r w:rsidR="00180AEF">
        <w:t>Alu</w:t>
      </w:r>
      <w:r w:rsidR="008752F3">
        <w:t>mnos de Licenciatura de la UMAR</w:t>
      </w:r>
    </w:p>
    <w:p w:rsidR="00204397" w:rsidRDefault="00180AEF" w:rsidP="00015046">
      <w:pPr>
        <w:jc w:val="both"/>
      </w:pPr>
      <w:r>
        <w:t xml:space="preserve"> </w:t>
      </w:r>
      <w:r w:rsidR="00204397">
        <w:t>“</w:t>
      </w:r>
      <w:r w:rsidR="00A93E1B">
        <w:t xml:space="preserve">El Servicio Social </w:t>
      </w:r>
      <w:r w:rsidR="008752F3">
        <w:t>son actividades</w:t>
      </w:r>
      <w:r w:rsidR="00A93E1B">
        <w:t xml:space="preserve"> </w:t>
      </w:r>
      <w:r w:rsidR="00204397">
        <w:t>temporal</w:t>
      </w:r>
      <w:r w:rsidR="008752F3">
        <w:t>es que ejecutan y presten los alumnos</w:t>
      </w:r>
      <w:r w:rsidR="00204397">
        <w:t xml:space="preserve"> en </w:t>
      </w:r>
      <w:r w:rsidR="008752F3">
        <w:t xml:space="preserve">beneficio ó </w:t>
      </w:r>
      <w:r w:rsidR="00204397">
        <w:t>interés de la soci</w:t>
      </w:r>
      <w:r w:rsidR="008752F3">
        <w:t>edad  (Art.</w:t>
      </w:r>
      <w:r w:rsidR="004E7226">
        <w:t>95).</w:t>
      </w:r>
    </w:p>
    <w:p w:rsidR="0047116E" w:rsidRDefault="0047116E" w:rsidP="00015046">
      <w:pPr>
        <w:jc w:val="both"/>
      </w:pPr>
    </w:p>
    <w:p w:rsidR="00204397" w:rsidRPr="001161B2" w:rsidRDefault="00D73DF4" w:rsidP="006338CB">
      <w:pPr>
        <w:shd w:val="clear" w:color="auto" w:fill="002060"/>
        <w:ind w:left="1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REQUISITOS  QUE </w:t>
      </w:r>
      <w:r w:rsidR="00946B71">
        <w:rPr>
          <w:b/>
          <w:sz w:val="24"/>
          <w:szCs w:val="24"/>
        </w:rPr>
        <w:t xml:space="preserve"> DEBERÁS CUMPLIR</w:t>
      </w:r>
      <w:r w:rsidR="00180AEF">
        <w:rPr>
          <w:b/>
          <w:sz w:val="24"/>
          <w:szCs w:val="24"/>
        </w:rPr>
        <w:t xml:space="preserve"> </w:t>
      </w:r>
      <w:r w:rsidR="001161B2" w:rsidRPr="001161B2">
        <w:rPr>
          <w:b/>
          <w:sz w:val="24"/>
          <w:szCs w:val="24"/>
        </w:rPr>
        <w:t>PARA LA</w:t>
      </w:r>
      <w:r w:rsidR="00D477E4">
        <w:rPr>
          <w:b/>
          <w:sz w:val="24"/>
          <w:szCs w:val="24"/>
        </w:rPr>
        <w:t xml:space="preserve"> PRESTACIÓN DEL SERVICIO SOCIAL</w:t>
      </w:r>
    </w:p>
    <w:p w:rsidR="00FF0587" w:rsidRDefault="00FF0587" w:rsidP="00193E4E">
      <w:pPr>
        <w:pStyle w:val="Prrafodelista"/>
        <w:numPr>
          <w:ilvl w:val="0"/>
          <w:numId w:val="9"/>
        </w:numPr>
        <w:ind w:left="426" w:hanging="426"/>
        <w:jc w:val="both"/>
      </w:pPr>
      <w:r>
        <w:t>Haber acreditado como mínimo el 70% de lo</w:t>
      </w:r>
      <w:r w:rsidR="00946B71">
        <w:t xml:space="preserve">s créditos de la </w:t>
      </w:r>
      <w:r>
        <w:t>carrera.</w:t>
      </w:r>
      <w:r w:rsidR="00C34980">
        <w:t xml:space="preserve">  </w:t>
      </w:r>
    </w:p>
    <w:p w:rsidR="00562927" w:rsidRDefault="00562927" w:rsidP="00193E4E">
      <w:pPr>
        <w:pStyle w:val="Prrafodelista"/>
        <w:numPr>
          <w:ilvl w:val="0"/>
          <w:numId w:val="9"/>
        </w:numPr>
        <w:ind w:left="426" w:hanging="426"/>
        <w:jc w:val="both"/>
      </w:pPr>
      <w:r>
        <w:t>Cub</w:t>
      </w:r>
      <w:r w:rsidR="00180AEF">
        <w:t xml:space="preserve">rir un mínimo de 480 horas, en </w:t>
      </w:r>
      <w:r w:rsidR="00015046">
        <w:t>mínimo</w:t>
      </w:r>
      <w:r w:rsidR="00180AEF">
        <w:t xml:space="preserve"> </w:t>
      </w:r>
      <w:r>
        <w:t xml:space="preserve">6 </w:t>
      </w:r>
      <w:r w:rsidR="00180AEF">
        <w:t>meses,</w:t>
      </w:r>
      <w:r>
        <w:t xml:space="preserve"> y no exceder de dos </w:t>
      </w:r>
      <w:r w:rsidR="00180AEF">
        <w:t>años,</w:t>
      </w:r>
      <w:r>
        <w:t xml:space="preserve"> de man</w:t>
      </w:r>
      <w:r w:rsidR="00180AEF">
        <w:t xml:space="preserve">era  continua sin interrupción. Solo se computarán </w:t>
      </w:r>
      <w:r>
        <w:t>días hábiles.</w:t>
      </w:r>
    </w:p>
    <w:p w:rsidR="004C423B" w:rsidRDefault="00BF40AC" w:rsidP="00193E4E">
      <w:pPr>
        <w:pStyle w:val="Prrafodelista"/>
        <w:numPr>
          <w:ilvl w:val="0"/>
          <w:numId w:val="9"/>
        </w:numPr>
        <w:ind w:left="426" w:hanging="426"/>
        <w:jc w:val="both"/>
      </w:pPr>
      <w:r>
        <w:t>Requisitar l</w:t>
      </w:r>
      <w:r w:rsidR="0062791F">
        <w:t>os</w:t>
      </w:r>
      <w:r>
        <w:t xml:space="preserve"> formato</w:t>
      </w:r>
      <w:r w:rsidR="0062791F">
        <w:t>s</w:t>
      </w:r>
      <w:r>
        <w:t xml:space="preserve"> </w:t>
      </w:r>
      <w:r w:rsidR="004C423B">
        <w:t>de  Servicio  Social</w:t>
      </w:r>
      <w:r w:rsidR="0062791F">
        <w:t xml:space="preserve"> </w:t>
      </w:r>
      <w:r w:rsidR="00193E4E">
        <w:t xml:space="preserve"> a utilizar</w:t>
      </w:r>
      <w:r w:rsidR="00E90B7E">
        <w:t xml:space="preserve">: </w:t>
      </w:r>
    </w:p>
    <w:p w:rsidR="0062791F" w:rsidRPr="0062791F" w:rsidRDefault="00A72732" w:rsidP="0062791F">
      <w:pPr>
        <w:ind w:left="720" w:right="-2"/>
        <w:rPr>
          <w:sz w:val="18"/>
          <w:szCs w:val="18"/>
        </w:rPr>
      </w:pPr>
      <w:hyperlink r:id="rId9" w:history="1">
        <w:r w:rsidR="0062791F" w:rsidRPr="0062791F">
          <w:rPr>
            <w:rStyle w:val="Hipervnculo"/>
            <w:sz w:val="18"/>
            <w:szCs w:val="18"/>
            <w:u w:val="none"/>
          </w:rPr>
          <w:t>http://www.umar.mx/servicios_escolares/index.html</w:t>
        </w:r>
      </w:hyperlink>
    </w:p>
    <w:p w:rsidR="004C423B" w:rsidRDefault="004C423B" w:rsidP="00193E4E">
      <w:pPr>
        <w:pStyle w:val="Prrafodelista"/>
        <w:numPr>
          <w:ilvl w:val="0"/>
          <w:numId w:val="9"/>
        </w:numPr>
        <w:ind w:left="426" w:hanging="426"/>
        <w:jc w:val="both"/>
      </w:pPr>
      <w:r>
        <w:t>Para el caso del área de salud se regirá de acuerdo a la norma oficial mexicana para la utilización de campos clínicos para las prácticas clínicas del Servicio Soci</w:t>
      </w:r>
      <w:r w:rsidR="00E90B7E">
        <w:t>al  NOM-168-SSA emitida por la Secretaría de S</w:t>
      </w:r>
      <w:r>
        <w:t>alud.</w:t>
      </w:r>
    </w:p>
    <w:p w:rsidR="0097589F" w:rsidRPr="00193E4E" w:rsidRDefault="0097589F" w:rsidP="001161B2">
      <w:pPr>
        <w:pStyle w:val="Prrafodelista"/>
        <w:jc w:val="center"/>
        <w:rPr>
          <w:b/>
          <w:sz w:val="2"/>
          <w:szCs w:val="2"/>
        </w:rPr>
      </w:pPr>
    </w:p>
    <w:p w:rsidR="00C34980" w:rsidRPr="006338CB" w:rsidRDefault="00BE190C" w:rsidP="006338CB">
      <w:pPr>
        <w:shd w:val="clear" w:color="auto" w:fill="002060"/>
        <w:ind w:left="11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10795</wp:posOffset>
            </wp:positionV>
            <wp:extent cx="1711325" cy="1353820"/>
            <wp:effectExtent l="19050" t="0" r="3175" b="0"/>
            <wp:wrapSquare wrapText="bothSides"/>
            <wp:docPr id="9" name="irc_mi" descr="http://www.muylinux.com/wp-content/uploads/2013/09/hel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uylinux.com/wp-content/uploads/2013/09/help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0AC" w:rsidRPr="007A3470">
        <w:rPr>
          <w:b/>
          <w:sz w:val="24"/>
          <w:szCs w:val="24"/>
        </w:rPr>
        <w:t>PROCEDIMIENTO.</w:t>
      </w:r>
    </w:p>
    <w:p w:rsidR="000C33CB" w:rsidRDefault="000C33CB" w:rsidP="00015046">
      <w:pPr>
        <w:jc w:val="both"/>
      </w:pPr>
      <w:r>
        <w:t>1.-</w:t>
      </w:r>
      <w:r w:rsidR="000C67C1">
        <w:t>Buscar y s</w:t>
      </w:r>
      <w:r w:rsidR="00BF40AC">
        <w:t>eleccionar</w:t>
      </w:r>
      <w:r>
        <w:t xml:space="preserve"> </w:t>
      </w:r>
      <w:r w:rsidR="000C67C1">
        <w:t>una Institución ó dependencia que posea programas de trabajo de interés</w:t>
      </w:r>
      <w:r>
        <w:t xml:space="preserve"> Social.</w:t>
      </w:r>
    </w:p>
    <w:p w:rsidR="000C67C1" w:rsidRDefault="000C67C1" w:rsidP="00653E7F">
      <w:pPr>
        <w:ind w:right="-2"/>
        <w:jc w:val="both"/>
      </w:pPr>
      <w:r>
        <w:t>2.-Contactar a la Institución o Dependencia receptora  a fin de que le asignen al responsable inmediato de Servicio Social</w:t>
      </w:r>
      <w:r w:rsidR="006418CA">
        <w:t>, que se encargará de supervisar el desempeño del prestador.</w:t>
      </w:r>
    </w:p>
    <w:p w:rsidR="005637F2" w:rsidRDefault="000C67C1" w:rsidP="00653E7F">
      <w:pPr>
        <w:ind w:right="-2"/>
        <w:jc w:val="both"/>
      </w:pPr>
      <w:r>
        <w:t>3</w:t>
      </w:r>
      <w:r w:rsidR="000C33CB">
        <w:t xml:space="preserve">.-Entregar </w:t>
      </w:r>
      <w:r w:rsidR="00BE190C">
        <w:t xml:space="preserve"> la </w:t>
      </w:r>
      <w:r w:rsidR="006418CA">
        <w:t>S</w:t>
      </w:r>
      <w:r w:rsidR="000C33CB">
        <w:t xml:space="preserve">olicitud </w:t>
      </w:r>
      <w:r>
        <w:t>de Servicio</w:t>
      </w:r>
      <w:r w:rsidR="000C33CB">
        <w:t xml:space="preserve"> debidamente </w:t>
      </w:r>
      <w:r w:rsidR="00F51B9C">
        <w:t>requisitada</w:t>
      </w:r>
      <w:r w:rsidR="00946B71">
        <w:t xml:space="preserve"> al D</w:t>
      </w:r>
      <w:r w:rsidR="000C33CB">
        <w:t>epart</w:t>
      </w:r>
      <w:r w:rsidR="00835277">
        <w:t>amento de Servicios Escolares (</w:t>
      </w:r>
      <w:r w:rsidR="006418CA">
        <w:t>e</w:t>
      </w:r>
      <w:r w:rsidR="000C33CB">
        <w:t xml:space="preserve">n caso  de realizarlo en la </w:t>
      </w:r>
      <w:r w:rsidR="006418CA">
        <w:t>Universidad</w:t>
      </w:r>
      <w:r w:rsidR="000C33CB">
        <w:t xml:space="preserve"> presentar copia de </w:t>
      </w:r>
      <w:r w:rsidR="000C33CB">
        <w:lastRenderedPageBreak/>
        <w:t>re</w:t>
      </w:r>
      <w:r w:rsidR="00F51B9C">
        <w:t xml:space="preserve">gistro del </w:t>
      </w:r>
      <w:r w:rsidR="00C87EE7">
        <w:t>proyecto</w:t>
      </w:r>
      <w:r w:rsidR="004C423B">
        <w:t xml:space="preserve"> </w:t>
      </w:r>
      <w:r w:rsidR="004C423B" w:rsidRPr="004C423B">
        <w:t>ó</w:t>
      </w:r>
      <w:r w:rsidR="00E569E8" w:rsidRPr="004C423B">
        <w:t xml:space="preserve"> </w:t>
      </w:r>
      <w:r w:rsidR="006418CA">
        <w:t>vo.b</w:t>
      </w:r>
      <w:r w:rsidR="00E569E8" w:rsidRPr="004C423B">
        <w:t>o</w:t>
      </w:r>
      <w:r w:rsidR="009E1220" w:rsidRPr="004C423B">
        <w:t xml:space="preserve"> de autoriz</w:t>
      </w:r>
      <w:r w:rsidR="004C423B" w:rsidRPr="004C423B">
        <w:t>ación del Vice-Rector Académico</w:t>
      </w:r>
      <w:r w:rsidR="00BE190C">
        <w:t>)</w:t>
      </w:r>
      <w:r w:rsidR="004C423B" w:rsidRPr="004C423B">
        <w:t>.</w:t>
      </w:r>
    </w:p>
    <w:p w:rsidR="00181EA6" w:rsidRDefault="000C67C1" w:rsidP="00653E7F">
      <w:pPr>
        <w:spacing w:after="0"/>
        <w:ind w:right="-2"/>
        <w:jc w:val="both"/>
      </w:pPr>
      <w:r>
        <w:t>4</w:t>
      </w:r>
      <w:r w:rsidR="00946B71">
        <w:t>.- El D</w:t>
      </w:r>
      <w:r w:rsidR="00F51B9C">
        <w:t>epartamento de Servicios E</w:t>
      </w:r>
      <w:r w:rsidR="004E7226">
        <w:t xml:space="preserve">scolares elaborará </w:t>
      </w:r>
      <w:r w:rsidR="00F51B9C">
        <w:t xml:space="preserve">carta </w:t>
      </w:r>
      <w:r w:rsidR="00946B71">
        <w:t>de presentación, dirigida a la I</w:t>
      </w:r>
      <w:r w:rsidR="00F51B9C">
        <w:t>ns</w:t>
      </w:r>
      <w:r w:rsidR="00946B71">
        <w:t>titución o D</w:t>
      </w:r>
      <w:r w:rsidR="00F51B9C">
        <w:t>ependen</w:t>
      </w:r>
      <w:r w:rsidR="006418CA">
        <w:t>cia, la cual será entregada por el alumno.</w:t>
      </w:r>
    </w:p>
    <w:p w:rsidR="0097589F" w:rsidRDefault="006418CA" w:rsidP="00937212">
      <w:pPr>
        <w:spacing w:after="0"/>
        <w:ind w:left="284" w:right="-2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7215" behindDoc="0" locked="0" layoutInCell="1" allowOverlap="1" wp14:anchorId="1D1AEC5D" wp14:editId="2CEA7C1C">
            <wp:simplePos x="0" y="0"/>
            <wp:positionH relativeFrom="column">
              <wp:posOffset>1395730</wp:posOffset>
            </wp:positionH>
            <wp:positionV relativeFrom="paragraph">
              <wp:posOffset>74930</wp:posOffset>
            </wp:positionV>
            <wp:extent cx="2000250" cy="3152775"/>
            <wp:effectExtent l="19050" t="0" r="0" b="0"/>
            <wp:wrapSquare wrapText="bothSides"/>
            <wp:docPr id="28" name="Imagen 8" descr="C:\Users\1vostro260st\Desktop\inagen formatos 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vostro260st\Desktop\inagen formatos ss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046" w:rsidRDefault="00B83B45" w:rsidP="00653E7F">
      <w:pPr>
        <w:spacing w:after="0"/>
        <w:ind w:right="-2"/>
        <w:jc w:val="both"/>
      </w:pPr>
      <w:r>
        <w:rPr>
          <w:noProof/>
          <w:sz w:val="6"/>
          <w:szCs w:val="6"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1088390</wp:posOffset>
                </wp:positionV>
                <wp:extent cx="183515" cy="99060"/>
                <wp:effectExtent l="3810" t="0" r="3175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99060"/>
                          <a:chOff x="17931" y="4901"/>
                          <a:chExt cx="289" cy="15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8025" y="4901"/>
                            <a:ext cx="195" cy="14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931" y="4986"/>
                            <a:ext cx="143" cy="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17D42" id="Group 4" o:spid="_x0000_s1026" style="position:absolute;margin-left:217.6pt;margin-top:85.7pt;width:14.45pt;height:7.8pt;z-index:251662336" coordorigin="17931,4901" coordsize="289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">
                <v:rect id="Rectangle 2" o:spid="_x0000_s1027" style="position:absolute;left:18025;top:4901;width:19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aJMMA&#10;AADaAAAADwAAAGRycy9kb3ducmV2LnhtbESPT4vCMBTE74LfITxhb5rqgkjXKOu/pQge1BU9Pppn&#10;W7Z56TZR67c3guBxmJnfMONpY0pxpdoVlhX0exEI4tTqgjMFv/tVdwTCeWSNpWVScCcH00m7NcZY&#10;2xtv6brzmQgQdjEqyL2vYildmpNB17MVcfDOtjbog6wzqWu8Bbgp5SCKhtJgwWEhx4rmOaV/u4tR&#10;sFwvBqfjIal8srrMXNLg5mf5r9RHp/n+AuGp8e/wq51oBZ/wvBJu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caJMMAAADaAAAADwAAAAAAAAAAAAAAAACYAgAAZHJzL2Rv&#10;d25yZXYueG1sUEsFBgAAAAAEAAQA9QAAAIgDAAAAAA==&#10;" fillcolor="white [3212]" stroked="f"/>
                <v:rect id="Rectangle 3" o:spid="_x0000_s1028" style="position:absolute;left:17931;top:4986;width:143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</v:group>
            </w:pict>
          </mc:Fallback>
        </mc:AlternateContent>
      </w:r>
      <w:r w:rsidR="000C67C1">
        <w:t>5</w:t>
      </w:r>
      <w:r w:rsidR="00F51B9C">
        <w:t>.-</w:t>
      </w:r>
      <w:r w:rsidR="004E7226">
        <w:t>Entregar</w:t>
      </w:r>
      <w:r w:rsidR="00E90B7E">
        <w:t xml:space="preserve"> al D</w:t>
      </w:r>
      <w:r w:rsidR="00603537">
        <w:t xml:space="preserve">epartamento de Servicios Escolares  carta de aceptación </w:t>
      </w:r>
      <w:r w:rsidR="00946B71">
        <w:t>del R</w:t>
      </w:r>
      <w:r w:rsidR="00015046">
        <w:t>espons</w:t>
      </w:r>
      <w:r w:rsidR="005D55C4">
        <w:t>able del programa y/o proyecto</w:t>
      </w:r>
      <w:r w:rsidR="004C423B">
        <w:t xml:space="preserve"> de la Institución ó Dependencia</w:t>
      </w:r>
      <w:r w:rsidR="00015046">
        <w:t>, anexando el cronograma de actividades.</w:t>
      </w:r>
    </w:p>
    <w:p w:rsidR="0097589F" w:rsidRDefault="0097589F" w:rsidP="00937212">
      <w:pPr>
        <w:spacing w:after="0"/>
        <w:ind w:left="284" w:right="-239"/>
        <w:jc w:val="both"/>
      </w:pPr>
    </w:p>
    <w:p w:rsidR="00181EA6" w:rsidRDefault="000C67C1" w:rsidP="00181EA6">
      <w:pPr>
        <w:spacing w:after="0"/>
        <w:jc w:val="both"/>
      </w:pPr>
      <w:r>
        <w:t>6</w:t>
      </w:r>
      <w:r w:rsidR="00015046">
        <w:t xml:space="preserve">.- Entregar por </w:t>
      </w:r>
      <w:r w:rsidR="005D55C4">
        <w:t xml:space="preserve">escrito </w:t>
      </w:r>
      <w:r w:rsidR="00015046">
        <w:t xml:space="preserve"> infor</w:t>
      </w:r>
      <w:r w:rsidR="00946B71">
        <w:t xml:space="preserve">me </w:t>
      </w:r>
      <w:r w:rsidR="00723044">
        <w:t>mensual</w:t>
      </w:r>
      <w:r w:rsidR="00946B71">
        <w:t>e actividades al D</w:t>
      </w:r>
      <w:r w:rsidR="00015046">
        <w:t xml:space="preserve">epartamento de Servicios   Escolares, en un plazo no mayor a 10 días hábiles al </w:t>
      </w:r>
      <w:r w:rsidR="007A3470">
        <w:t>término</w:t>
      </w:r>
      <w:r w:rsidR="004C423B">
        <w:t xml:space="preserve"> de cada</w:t>
      </w:r>
      <w:r w:rsidR="001C7F10">
        <w:t xml:space="preserve"> periodo</w:t>
      </w:r>
      <w:r w:rsidR="00015046">
        <w:t xml:space="preserve">. </w:t>
      </w:r>
    </w:p>
    <w:p w:rsidR="00EA27F6" w:rsidRDefault="00EA27F6" w:rsidP="00181EA6">
      <w:pPr>
        <w:spacing w:after="0"/>
        <w:jc w:val="both"/>
      </w:pPr>
    </w:p>
    <w:p w:rsidR="00C34980" w:rsidRPr="007A3470" w:rsidRDefault="00D97064" w:rsidP="00937212">
      <w:pPr>
        <w:shd w:val="clear" w:color="auto" w:fill="002060"/>
        <w:jc w:val="center"/>
        <w:rPr>
          <w:b/>
          <w:sz w:val="24"/>
          <w:szCs w:val="24"/>
        </w:rPr>
      </w:pPr>
      <w:r w:rsidRPr="007A3470">
        <w:rPr>
          <w:b/>
          <w:sz w:val="24"/>
          <w:szCs w:val="24"/>
        </w:rPr>
        <w:t>AL CONCLUIR EL SERVICIO SOCIAL</w:t>
      </w:r>
    </w:p>
    <w:p w:rsidR="00D97064" w:rsidRDefault="000C67C1" w:rsidP="00015046">
      <w:pPr>
        <w:jc w:val="both"/>
      </w:pPr>
      <w:r>
        <w:t>7</w:t>
      </w:r>
      <w:r w:rsidR="00D97064">
        <w:t>.-Entrega</w:t>
      </w:r>
      <w:r w:rsidR="00946B71">
        <w:t>r al D</w:t>
      </w:r>
      <w:r w:rsidR="00537C94">
        <w:t>epartamento de Servicio</w:t>
      </w:r>
      <w:r w:rsidR="005D55C4">
        <w:t xml:space="preserve">s Escolares </w:t>
      </w:r>
      <w:r w:rsidR="00946B71">
        <w:t xml:space="preserve"> el Reporte  Final con </w:t>
      </w:r>
      <w:r w:rsidR="00537C94">
        <w:t xml:space="preserve"> vi</w:t>
      </w:r>
      <w:r w:rsidR="00BA4708">
        <w:t>sto bueno de</w:t>
      </w:r>
      <w:r w:rsidR="004C423B">
        <w:t>l</w:t>
      </w:r>
      <w:r w:rsidR="00BA4708">
        <w:t xml:space="preserve"> Jefe Inmediato y el J</w:t>
      </w:r>
      <w:r w:rsidR="005D55C4">
        <w:t xml:space="preserve">efe de </w:t>
      </w:r>
      <w:r w:rsidR="00BA4708">
        <w:t>C</w:t>
      </w:r>
      <w:r w:rsidR="003844DB">
        <w:t>arrera.</w:t>
      </w:r>
    </w:p>
    <w:p w:rsidR="004C423B" w:rsidRPr="00937212" w:rsidRDefault="004C423B" w:rsidP="00937212">
      <w:pPr>
        <w:jc w:val="both"/>
      </w:pPr>
      <w:r>
        <w:lastRenderedPageBreak/>
        <w:t>La omisión en la entrega de los informes parciales o final causará cancelación de Servicio Social y deberás reiniciarlo sin  tomarse en cuenta las actividades realizadas antes de la interrupción.</w:t>
      </w:r>
    </w:p>
    <w:p w:rsidR="00537C94" w:rsidRDefault="000C67C1" w:rsidP="00015046">
      <w:pPr>
        <w:jc w:val="both"/>
      </w:pPr>
      <w:r>
        <w:t>8</w:t>
      </w:r>
      <w:r w:rsidR="007A2EF8">
        <w:t xml:space="preserve">.-Entregar carta de terminación </w:t>
      </w:r>
      <w:r w:rsidR="00537C94">
        <w:t>por parte de la institu</w:t>
      </w:r>
      <w:r w:rsidR="007A2EF8">
        <w:t>ción donde</w:t>
      </w:r>
      <w:r w:rsidR="00537C94">
        <w:t xml:space="preserve"> </w:t>
      </w:r>
      <w:r w:rsidR="001921E8">
        <w:t>realizaste</w:t>
      </w:r>
      <w:r w:rsidR="007A2EF8">
        <w:t xml:space="preserve"> el Servicio Social</w:t>
      </w:r>
      <w:r w:rsidR="00BA4708">
        <w:t>,</w:t>
      </w:r>
      <w:r w:rsidR="007A2EF8">
        <w:t xml:space="preserve"> en papel oficial</w:t>
      </w:r>
      <w:r w:rsidR="00BA4708">
        <w:t>,</w:t>
      </w:r>
      <w:r w:rsidR="007A2EF8">
        <w:t xml:space="preserve"> sellado y firmado</w:t>
      </w:r>
      <w:r w:rsidR="00BA4708">
        <w:t>,</w:t>
      </w:r>
      <w:r w:rsidR="007A2EF8">
        <w:t xml:space="preserve">  </w:t>
      </w:r>
      <w:r w:rsidR="00BA4708">
        <w:t>dirigido al Jefe del D</w:t>
      </w:r>
      <w:r w:rsidR="00537C94">
        <w:t>epa</w:t>
      </w:r>
      <w:r w:rsidR="007E328E">
        <w:t xml:space="preserve">rtamento de Servicios Escolares </w:t>
      </w:r>
      <w:r w:rsidR="007E328E" w:rsidRPr="00E569E8">
        <w:t>y la evaluación final en sobre cerrado.</w:t>
      </w:r>
    </w:p>
    <w:p w:rsidR="00797B37" w:rsidRPr="00663FBE" w:rsidRDefault="009F1EB5" w:rsidP="00937212">
      <w:pPr>
        <w:shd w:val="clear" w:color="auto" w:fill="002060"/>
        <w:jc w:val="center"/>
        <w:rPr>
          <w:b/>
        </w:rPr>
      </w:pPr>
      <w:r w:rsidRPr="00663FBE">
        <w:rPr>
          <w:b/>
        </w:rPr>
        <w:t>INSTITUCIONES</w:t>
      </w:r>
      <w:r w:rsidR="00042A96" w:rsidRPr="00663FBE">
        <w:rPr>
          <w:b/>
        </w:rPr>
        <w:t xml:space="preserve"> RECEPTORAS DEL SERVICIO SOCIAL</w:t>
      </w:r>
    </w:p>
    <w:p w:rsidR="00797B37" w:rsidRDefault="00797B37" w:rsidP="00663FBE">
      <w:pPr>
        <w:pStyle w:val="Prrafodelista"/>
        <w:numPr>
          <w:ilvl w:val="0"/>
          <w:numId w:val="8"/>
        </w:numPr>
        <w:spacing w:after="0" w:line="240" w:lineRule="auto"/>
        <w:ind w:left="714" w:right="188" w:hanging="357"/>
        <w:jc w:val="both"/>
      </w:pPr>
      <w:r>
        <w:t xml:space="preserve">Instituciones </w:t>
      </w:r>
      <w:r w:rsidR="007624F8">
        <w:t>Públicas</w:t>
      </w:r>
      <w:r>
        <w:t xml:space="preserve"> </w:t>
      </w:r>
      <w:r w:rsidR="00573761">
        <w:t>G</w:t>
      </w:r>
      <w:r w:rsidR="007624F8">
        <w:t>ubernamentales</w:t>
      </w:r>
      <w:r>
        <w:t>.</w:t>
      </w:r>
    </w:p>
    <w:p w:rsidR="00797B37" w:rsidRDefault="00573761" w:rsidP="00663FBE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</w:pPr>
      <w:r>
        <w:t>Programas y Proyectos de I</w:t>
      </w:r>
      <w:r w:rsidR="00797B37">
        <w:t>nvestigación</w:t>
      </w:r>
      <w:r w:rsidR="007624F8">
        <w:t>.</w:t>
      </w:r>
    </w:p>
    <w:p w:rsidR="007624F8" w:rsidRDefault="007624F8" w:rsidP="00663FBE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</w:pPr>
      <w:r>
        <w:t>Laboratorio</w:t>
      </w:r>
      <w:r w:rsidR="00042A96">
        <w:t>s</w:t>
      </w:r>
      <w:r>
        <w:t xml:space="preserve"> de la UMAR.</w:t>
      </w:r>
    </w:p>
    <w:p w:rsidR="004B0078" w:rsidRPr="00BE190C" w:rsidRDefault="00FD7362" w:rsidP="00BA4708">
      <w:pPr>
        <w:jc w:val="center"/>
        <w:rPr>
          <w:b/>
          <w:color w:val="FF0000"/>
          <w:sz w:val="24"/>
          <w:szCs w:val="24"/>
        </w:rPr>
      </w:pPr>
      <w:r w:rsidRPr="00BE190C">
        <w:rPr>
          <w:b/>
          <w:color w:val="FF0000"/>
          <w:sz w:val="24"/>
          <w:szCs w:val="24"/>
        </w:rPr>
        <w:t>NOTAS IMPORTANTES</w:t>
      </w:r>
    </w:p>
    <w:p w:rsidR="00FD7362" w:rsidRDefault="00FD7362" w:rsidP="0097589F">
      <w:pPr>
        <w:ind w:right="46"/>
        <w:jc w:val="both"/>
      </w:pPr>
      <w:r>
        <w:t>1.-Respetar horario, lugar</w:t>
      </w:r>
      <w:r w:rsidR="000C6B81">
        <w:t xml:space="preserve"> y actividades establecidos en el programa de S</w:t>
      </w:r>
      <w:r>
        <w:t xml:space="preserve">ervicio </w:t>
      </w:r>
      <w:r w:rsidR="000C6B81">
        <w:t xml:space="preserve">Social </w:t>
      </w:r>
      <w:r>
        <w:t xml:space="preserve"> registrado y aprobado.</w:t>
      </w:r>
    </w:p>
    <w:p w:rsidR="00FD7362" w:rsidRDefault="00FD7362" w:rsidP="0097589F">
      <w:pPr>
        <w:ind w:right="46"/>
        <w:jc w:val="both"/>
      </w:pPr>
      <w:r>
        <w:t xml:space="preserve">2.-Cualquier cambio deberá ser aprobado por el responsable </w:t>
      </w:r>
      <w:r w:rsidR="000C6B81">
        <w:t>de</w:t>
      </w:r>
      <w:r w:rsidR="00042A96">
        <w:t xml:space="preserve"> Servicio Social y  Jefe de C</w:t>
      </w:r>
      <w:r w:rsidR="000C6B81">
        <w:t>arrera.</w:t>
      </w:r>
    </w:p>
    <w:p w:rsidR="00FD7362" w:rsidRDefault="00FD7362" w:rsidP="0097589F">
      <w:pPr>
        <w:ind w:right="46"/>
        <w:jc w:val="both"/>
      </w:pPr>
      <w:r>
        <w:t xml:space="preserve">3.-Desarrollar la </w:t>
      </w:r>
      <w:r w:rsidR="007100A3">
        <w:t xml:space="preserve">prestación en condiciones </w:t>
      </w:r>
      <w:r>
        <w:t xml:space="preserve">de higiene y </w:t>
      </w:r>
      <w:r w:rsidR="00835277">
        <w:t>seguridad, en un espacio físico adecuado</w:t>
      </w:r>
      <w:r>
        <w:t>, con material, información y equipo para el desarrollo de tus actividades.</w:t>
      </w:r>
    </w:p>
    <w:p w:rsidR="00C34980" w:rsidRDefault="00FD7362" w:rsidP="000B04FD">
      <w:pPr>
        <w:ind w:right="46"/>
        <w:jc w:val="both"/>
      </w:pPr>
      <w:r>
        <w:t>4.-Entregar oportunamente la documentación requerida para el registro, seguimiento y c</w:t>
      </w:r>
      <w:r w:rsidR="0097589F">
        <w:t>onclusión de tu Servicio Social, evitando así la cancelación del mismo.</w:t>
      </w:r>
    </w:p>
    <w:p w:rsidR="00EA27F6" w:rsidRDefault="00EA27F6" w:rsidP="000B04FD">
      <w:pPr>
        <w:ind w:right="46"/>
        <w:jc w:val="both"/>
      </w:pPr>
    </w:p>
    <w:p w:rsidR="00EA27F6" w:rsidRDefault="00EA27F6" w:rsidP="000B04FD">
      <w:pPr>
        <w:ind w:right="46"/>
        <w:jc w:val="both"/>
      </w:pPr>
    </w:p>
    <w:p w:rsidR="00EA27F6" w:rsidRDefault="00EA27F6" w:rsidP="000B04FD">
      <w:pPr>
        <w:ind w:right="46"/>
        <w:jc w:val="both"/>
      </w:pPr>
    </w:p>
    <w:p w:rsidR="00EA27F6" w:rsidRDefault="00EA27F6" w:rsidP="000B04FD">
      <w:pPr>
        <w:ind w:right="46"/>
        <w:jc w:val="both"/>
      </w:pPr>
    </w:p>
    <w:p w:rsidR="00EA27F6" w:rsidRDefault="00EA27F6" w:rsidP="000B04FD">
      <w:pPr>
        <w:ind w:right="46"/>
        <w:jc w:val="both"/>
      </w:pPr>
    </w:p>
    <w:p w:rsidR="00EA27F6" w:rsidRDefault="00EA27F6" w:rsidP="000B04FD">
      <w:pPr>
        <w:ind w:right="46"/>
        <w:jc w:val="both"/>
      </w:pPr>
    </w:p>
    <w:p w:rsidR="00723044" w:rsidRDefault="00723044" w:rsidP="000B04FD">
      <w:pPr>
        <w:ind w:right="46"/>
        <w:jc w:val="both"/>
      </w:pPr>
    </w:p>
    <w:p w:rsidR="00723044" w:rsidRDefault="00723044" w:rsidP="000B04FD">
      <w:pPr>
        <w:ind w:right="46"/>
        <w:jc w:val="both"/>
      </w:pPr>
    </w:p>
    <w:p w:rsidR="00723044" w:rsidRDefault="00723044" w:rsidP="000B04FD">
      <w:pPr>
        <w:ind w:right="46"/>
        <w:jc w:val="both"/>
      </w:pPr>
    </w:p>
    <w:p w:rsidR="00EA27F6" w:rsidRDefault="00EA27F6" w:rsidP="000B04FD">
      <w:pPr>
        <w:ind w:right="46"/>
        <w:jc w:val="both"/>
      </w:pPr>
    </w:p>
    <w:p w:rsidR="00EA27F6" w:rsidRDefault="00EA27F6" w:rsidP="000B04FD">
      <w:pPr>
        <w:ind w:right="46"/>
        <w:jc w:val="both"/>
      </w:pPr>
    </w:p>
    <w:p w:rsidR="008752F3" w:rsidRPr="00C569B7" w:rsidRDefault="008752F3" w:rsidP="008752F3">
      <w:pPr>
        <w:spacing w:after="120" w:line="240" w:lineRule="auto"/>
        <w:ind w:right="-2024" w:hanging="2410"/>
        <w:contextualSpacing/>
        <w:jc w:val="center"/>
        <w:rPr>
          <w:rFonts w:cstheme="minorHAnsi"/>
          <w:sz w:val="6"/>
          <w:szCs w:val="6"/>
        </w:rPr>
      </w:pPr>
    </w:p>
    <w:p w:rsidR="008752F3" w:rsidRDefault="008752F3" w:rsidP="008752F3">
      <w:pPr>
        <w:ind w:right="-2023" w:hanging="2410"/>
        <w:jc w:val="center"/>
        <w:rPr>
          <w:rFonts w:cstheme="minorHAnsi"/>
          <w:sz w:val="20"/>
          <w:szCs w:val="20"/>
        </w:rPr>
      </w:pPr>
      <w:r w:rsidRPr="000C3F0C">
        <w:rPr>
          <w:rFonts w:cstheme="minorHAnsi"/>
          <w:noProof/>
          <w:sz w:val="20"/>
          <w:szCs w:val="20"/>
          <w:lang w:val="es-ES" w:eastAsia="es-ES"/>
        </w:rPr>
        <w:drawing>
          <wp:inline distT="0" distB="0" distL="0" distR="0">
            <wp:extent cx="464838" cy="514350"/>
            <wp:effectExtent l="19050" t="0" r="0" b="0"/>
            <wp:docPr id="49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30000" contrast="51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99" cy="51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2F3" w:rsidRPr="00C41EF4" w:rsidRDefault="00A72732" w:rsidP="008752F3">
      <w:pPr>
        <w:spacing w:after="0" w:line="240" w:lineRule="auto"/>
        <w:contextualSpacing/>
        <w:jc w:val="center"/>
        <w:rPr>
          <w:rFonts w:ascii="High Tower Text" w:hAnsi="High Tower Text"/>
          <w:b/>
          <w:noProof/>
          <w:color w:val="002060"/>
          <w:sz w:val="36"/>
          <w:szCs w:val="36"/>
          <w:lang w:eastAsia="es-MX"/>
        </w:rPr>
      </w:pPr>
      <w:hyperlink r:id="rId13" w:history="1">
        <w:r w:rsidR="008752F3" w:rsidRPr="00C41EF4">
          <w:rPr>
            <w:rStyle w:val="Hipervnculo"/>
            <w:rFonts w:ascii="High Tower Text" w:hAnsi="High Tower Text"/>
            <w:b/>
            <w:noProof/>
            <w:color w:val="002060"/>
            <w:sz w:val="36"/>
            <w:szCs w:val="36"/>
            <w:u w:val="none"/>
            <w:lang w:eastAsia="es-MX"/>
          </w:rPr>
          <w:t>www.umar.mx</w:t>
        </w:r>
      </w:hyperlink>
    </w:p>
    <w:p w:rsidR="008752F3" w:rsidRPr="000C3F0C" w:rsidRDefault="008752F3" w:rsidP="008752F3">
      <w:pPr>
        <w:spacing w:after="0" w:line="240" w:lineRule="auto"/>
        <w:ind w:right="-2023" w:hanging="2410"/>
        <w:contextualSpacing/>
        <w:jc w:val="center"/>
        <w:rPr>
          <w:rFonts w:cstheme="minorHAnsi"/>
          <w:sz w:val="20"/>
          <w:szCs w:val="20"/>
        </w:rPr>
      </w:pPr>
    </w:p>
    <w:p w:rsidR="008752F3" w:rsidRDefault="008752F3" w:rsidP="008752F3">
      <w:pPr>
        <w:spacing w:after="0"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Rector</w:t>
      </w:r>
    </w:p>
    <w:p w:rsidR="008752F3" w:rsidRDefault="008752F3" w:rsidP="008752F3">
      <w:pPr>
        <w:spacing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Dr. Modesto Seara Vázquez</w:t>
      </w:r>
    </w:p>
    <w:p w:rsidR="008752F3" w:rsidRDefault="008752F3" w:rsidP="008752F3">
      <w:pPr>
        <w:spacing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</w:p>
    <w:p w:rsidR="008752F3" w:rsidRPr="000C3F0C" w:rsidRDefault="008752F3" w:rsidP="008752F3">
      <w:pPr>
        <w:spacing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  <w:r w:rsidRPr="000C3F0C">
        <w:rPr>
          <w:rFonts w:cstheme="minorHAnsi"/>
          <w:sz w:val="20"/>
          <w:szCs w:val="20"/>
        </w:rPr>
        <w:t>ViceRector Académico</w:t>
      </w:r>
    </w:p>
    <w:p w:rsidR="008752F3" w:rsidRPr="000C3F0C" w:rsidRDefault="00922C4F" w:rsidP="008752F3">
      <w:pPr>
        <w:spacing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Dr. Juan Francisco Meraz Hernando</w:t>
      </w:r>
    </w:p>
    <w:p w:rsidR="008752F3" w:rsidRPr="000C3F0C" w:rsidRDefault="008752F3" w:rsidP="008752F3">
      <w:pPr>
        <w:spacing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</w:p>
    <w:p w:rsidR="008752F3" w:rsidRPr="000C3F0C" w:rsidRDefault="008752F3" w:rsidP="008752F3">
      <w:pPr>
        <w:spacing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  <w:r w:rsidRPr="000C3F0C">
        <w:rPr>
          <w:rFonts w:cstheme="minorHAnsi"/>
          <w:sz w:val="20"/>
          <w:szCs w:val="20"/>
        </w:rPr>
        <w:t>Jefa del Departamento de  Servicios Escolares</w:t>
      </w:r>
    </w:p>
    <w:p w:rsidR="008752F3" w:rsidRDefault="008752F3" w:rsidP="008752F3">
      <w:pPr>
        <w:spacing w:line="240" w:lineRule="auto"/>
        <w:ind w:right="-2024" w:hanging="2268"/>
        <w:contextualSpacing/>
        <w:jc w:val="center"/>
        <w:rPr>
          <w:rFonts w:cstheme="minorHAnsi"/>
          <w:sz w:val="20"/>
          <w:szCs w:val="20"/>
        </w:rPr>
      </w:pPr>
      <w:r w:rsidRPr="000C3F0C">
        <w:rPr>
          <w:rFonts w:cstheme="minorHAnsi"/>
          <w:sz w:val="20"/>
          <w:szCs w:val="20"/>
        </w:rPr>
        <w:t>Ing. Ruth Cruz Rios</w:t>
      </w:r>
    </w:p>
    <w:p w:rsidR="008752F3" w:rsidRDefault="008752F3" w:rsidP="00957035">
      <w:pPr>
        <w:jc w:val="center"/>
        <w:rPr>
          <w:b/>
        </w:rPr>
      </w:pPr>
      <w:bookmarkStart w:id="0" w:name="_GoBack"/>
      <w:bookmarkEnd w:id="0"/>
    </w:p>
    <w:p w:rsidR="006338CB" w:rsidRDefault="008752F3" w:rsidP="008752F3">
      <w:pPr>
        <w:spacing w:line="240" w:lineRule="auto"/>
        <w:jc w:val="center"/>
        <w:rPr>
          <w:b/>
        </w:rPr>
      </w:pPr>
      <w:r w:rsidRPr="008752F3">
        <w:rPr>
          <w:b/>
          <w:noProof/>
          <w:lang w:val="es-ES" w:eastAsia="es-ES"/>
        </w:rPr>
        <w:drawing>
          <wp:inline distT="0" distB="0" distL="0" distR="0">
            <wp:extent cx="1682750" cy="1993900"/>
            <wp:effectExtent l="1905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4000" contrast="51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88" cy="199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90C" w:rsidRDefault="00BE190C" w:rsidP="00BE190C">
      <w:pPr>
        <w:jc w:val="both"/>
        <w:rPr>
          <w:sz w:val="20"/>
          <w:szCs w:val="20"/>
        </w:rPr>
      </w:pPr>
    </w:p>
    <w:p w:rsidR="00BE190C" w:rsidRPr="00B94A81" w:rsidRDefault="00BE190C" w:rsidP="00BE190C">
      <w:pPr>
        <w:spacing w:line="240" w:lineRule="auto"/>
        <w:contextualSpacing/>
        <w:jc w:val="center"/>
        <w:rPr>
          <w:rFonts w:cstheme="minorHAnsi"/>
          <w:noProof/>
          <w:sz w:val="20"/>
          <w:szCs w:val="20"/>
          <w:lang w:val="es-ES_tradnl" w:eastAsia="es-MX"/>
        </w:rPr>
      </w:pPr>
      <w:r w:rsidRPr="00B94A81">
        <w:rPr>
          <w:rFonts w:cstheme="minorHAnsi"/>
          <w:noProof/>
          <w:sz w:val="20"/>
          <w:szCs w:val="20"/>
          <w:lang w:val="es-ES_tradnl" w:eastAsia="es-MX"/>
        </w:rPr>
        <w:t>UNIVERSIDAD DEL MAR</w:t>
      </w:r>
    </w:p>
    <w:p w:rsidR="00BE190C" w:rsidRDefault="00BE190C" w:rsidP="00BE190C">
      <w:pPr>
        <w:spacing w:line="240" w:lineRule="auto"/>
        <w:contextualSpacing/>
        <w:jc w:val="center"/>
        <w:rPr>
          <w:rFonts w:cstheme="minorHAnsi"/>
          <w:noProof/>
          <w:sz w:val="20"/>
          <w:szCs w:val="20"/>
          <w:lang w:val="es-ES_tradnl" w:eastAsia="es-MX"/>
        </w:rPr>
      </w:pPr>
      <w:r w:rsidRPr="00B94A81">
        <w:rPr>
          <w:rFonts w:cstheme="minorHAnsi"/>
          <w:noProof/>
          <w:sz w:val="20"/>
          <w:szCs w:val="20"/>
          <w:lang w:val="es-ES_tradnl" w:eastAsia="es-MX"/>
        </w:rPr>
        <w:t>DEPARTAMENTO DE SERVICIOS ESCOLARES</w:t>
      </w:r>
    </w:p>
    <w:p w:rsidR="00BE190C" w:rsidRDefault="00BE190C" w:rsidP="00BE190C">
      <w:pPr>
        <w:spacing w:line="240" w:lineRule="auto"/>
        <w:contextualSpacing/>
        <w:jc w:val="center"/>
        <w:rPr>
          <w:rFonts w:cstheme="minorHAnsi"/>
          <w:noProof/>
          <w:sz w:val="20"/>
          <w:szCs w:val="20"/>
          <w:lang w:val="es-ES_tradnl" w:eastAsia="es-MX"/>
        </w:rPr>
      </w:pPr>
    </w:p>
    <w:p w:rsidR="00BE190C" w:rsidRDefault="00BE190C" w:rsidP="00BE190C">
      <w:pPr>
        <w:spacing w:line="240" w:lineRule="auto"/>
        <w:contextualSpacing/>
        <w:jc w:val="center"/>
        <w:rPr>
          <w:rFonts w:cstheme="minorHAnsi"/>
          <w:noProof/>
          <w:sz w:val="20"/>
          <w:szCs w:val="20"/>
          <w:lang w:val="es-ES_tradnl" w:eastAsia="es-MX"/>
        </w:rPr>
      </w:pPr>
    </w:p>
    <w:p w:rsidR="00BE190C" w:rsidRDefault="00BE190C" w:rsidP="00BE190C">
      <w:pPr>
        <w:spacing w:after="0" w:line="240" w:lineRule="auto"/>
        <w:contextualSpacing/>
        <w:jc w:val="center"/>
        <w:rPr>
          <w:rFonts w:cstheme="minorHAnsi"/>
          <w:b/>
          <w:noProof/>
          <w:color w:val="001848"/>
          <w:sz w:val="36"/>
          <w:szCs w:val="36"/>
          <w:lang w:eastAsia="es-MX"/>
        </w:rPr>
      </w:pPr>
      <w:r>
        <w:rPr>
          <w:rFonts w:cstheme="minorHAnsi"/>
          <w:b/>
          <w:noProof/>
          <w:color w:val="001848"/>
          <w:sz w:val="36"/>
          <w:szCs w:val="36"/>
          <w:lang w:eastAsia="es-MX"/>
        </w:rPr>
        <w:t>SERVICIO SOCIAL</w:t>
      </w:r>
    </w:p>
    <w:p w:rsidR="009C7076" w:rsidRPr="00B94A81" w:rsidRDefault="00AF4D1A" w:rsidP="00BE190C">
      <w:pPr>
        <w:spacing w:after="0" w:line="240" w:lineRule="auto"/>
        <w:contextualSpacing/>
        <w:jc w:val="center"/>
        <w:rPr>
          <w:rFonts w:cstheme="minorHAnsi"/>
          <w:b/>
          <w:noProof/>
          <w:color w:val="001848"/>
          <w:sz w:val="36"/>
          <w:szCs w:val="36"/>
          <w:lang w:eastAsia="es-MX"/>
        </w:rPr>
      </w:pPr>
      <w:r>
        <w:rPr>
          <w:rFonts w:cstheme="minorHAnsi"/>
          <w:b/>
          <w:noProof/>
          <w:color w:val="001848"/>
          <w:sz w:val="36"/>
          <w:szCs w:val="36"/>
          <w:lang w:eastAsia="es-MX"/>
        </w:rPr>
        <w:t>TRÁMITE</w:t>
      </w:r>
    </w:p>
    <w:p w:rsidR="00BE190C" w:rsidRPr="00621A1C" w:rsidRDefault="00BE190C" w:rsidP="00BE190C">
      <w:pPr>
        <w:jc w:val="both"/>
        <w:rPr>
          <w:sz w:val="20"/>
          <w:szCs w:val="20"/>
        </w:rPr>
      </w:pPr>
    </w:p>
    <w:p w:rsidR="008752F3" w:rsidRPr="0097589F" w:rsidRDefault="008752F3" w:rsidP="00326A31">
      <w:pPr>
        <w:spacing w:line="240" w:lineRule="auto"/>
        <w:jc w:val="center"/>
        <w:rPr>
          <w:b/>
          <w:sz w:val="30"/>
          <w:szCs w:val="30"/>
        </w:rPr>
      </w:pPr>
    </w:p>
    <w:sectPr w:rsidR="008752F3" w:rsidRPr="0097589F" w:rsidSect="00EA27F6">
      <w:pgSz w:w="20160" w:h="12240" w:orient="landscape" w:code="5"/>
      <w:pgMar w:top="1134" w:right="1452" w:bottom="1134" w:left="907" w:header="709" w:footer="709" w:gutter="0"/>
      <w:cols w:num="3" w:space="12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32" w:rsidRDefault="00A72732" w:rsidP="008B019A">
      <w:pPr>
        <w:spacing w:after="0" w:line="240" w:lineRule="auto"/>
      </w:pPr>
      <w:r>
        <w:separator/>
      </w:r>
    </w:p>
  </w:endnote>
  <w:endnote w:type="continuationSeparator" w:id="0">
    <w:p w:rsidR="00A72732" w:rsidRDefault="00A72732" w:rsidP="008B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32" w:rsidRDefault="00A72732" w:rsidP="008B019A">
      <w:pPr>
        <w:spacing w:after="0" w:line="240" w:lineRule="auto"/>
      </w:pPr>
      <w:r>
        <w:separator/>
      </w:r>
    </w:p>
  </w:footnote>
  <w:footnote w:type="continuationSeparator" w:id="0">
    <w:p w:rsidR="00A72732" w:rsidRDefault="00A72732" w:rsidP="008B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4A5C"/>
    <w:multiLevelType w:val="hybridMultilevel"/>
    <w:tmpl w:val="D5A84FE8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434472"/>
    <w:multiLevelType w:val="hybridMultilevel"/>
    <w:tmpl w:val="FD1A668E"/>
    <w:lvl w:ilvl="0" w:tplc="453A49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34E03"/>
    <w:multiLevelType w:val="hybridMultilevel"/>
    <w:tmpl w:val="941ECCE0"/>
    <w:lvl w:ilvl="0" w:tplc="5B7E7C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10CC"/>
    <w:multiLevelType w:val="hybridMultilevel"/>
    <w:tmpl w:val="AFB2E0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C6086"/>
    <w:multiLevelType w:val="hybridMultilevel"/>
    <w:tmpl w:val="7A56A058"/>
    <w:lvl w:ilvl="0" w:tplc="19147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7393B"/>
    <w:multiLevelType w:val="hybridMultilevel"/>
    <w:tmpl w:val="F5A2E10A"/>
    <w:lvl w:ilvl="0" w:tplc="A9AC9E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8F7AF3"/>
    <w:multiLevelType w:val="hybridMultilevel"/>
    <w:tmpl w:val="431A9FD6"/>
    <w:lvl w:ilvl="0" w:tplc="87FEB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26BB6"/>
    <w:multiLevelType w:val="hybridMultilevel"/>
    <w:tmpl w:val="D2E2D9B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2444E"/>
    <w:multiLevelType w:val="hybridMultilevel"/>
    <w:tmpl w:val="0F84B42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80"/>
    <w:rsid w:val="00015046"/>
    <w:rsid w:val="00020A78"/>
    <w:rsid w:val="00042A96"/>
    <w:rsid w:val="000449A0"/>
    <w:rsid w:val="00062EC6"/>
    <w:rsid w:val="00064F9A"/>
    <w:rsid w:val="000B04FD"/>
    <w:rsid w:val="000B21F8"/>
    <w:rsid w:val="000C33CB"/>
    <w:rsid w:val="000C67C1"/>
    <w:rsid w:val="000C6B81"/>
    <w:rsid w:val="001161B2"/>
    <w:rsid w:val="001307A6"/>
    <w:rsid w:val="0016113A"/>
    <w:rsid w:val="001616A0"/>
    <w:rsid w:val="00180AEF"/>
    <w:rsid w:val="00181EA6"/>
    <w:rsid w:val="001820D4"/>
    <w:rsid w:val="00185ABA"/>
    <w:rsid w:val="001921E8"/>
    <w:rsid w:val="00193E4E"/>
    <w:rsid w:val="001A275F"/>
    <w:rsid w:val="001A3B0E"/>
    <w:rsid w:val="001B580C"/>
    <w:rsid w:val="001C7F10"/>
    <w:rsid w:val="00204397"/>
    <w:rsid w:val="00233C73"/>
    <w:rsid w:val="00236834"/>
    <w:rsid w:val="0024080D"/>
    <w:rsid w:val="0029246A"/>
    <w:rsid w:val="002E77C5"/>
    <w:rsid w:val="00307981"/>
    <w:rsid w:val="00314CA6"/>
    <w:rsid w:val="00326A31"/>
    <w:rsid w:val="003377C1"/>
    <w:rsid w:val="00360DF8"/>
    <w:rsid w:val="003700DD"/>
    <w:rsid w:val="003844DB"/>
    <w:rsid w:val="00452331"/>
    <w:rsid w:val="00464F4E"/>
    <w:rsid w:val="00465295"/>
    <w:rsid w:val="0047116E"/>
    <w:rsid w:val="0048050C"/>
    <w:rsid w:val="004A3D93"/>
    <w:rsid w:val="004B0078"/>
    <w:rsid w:val="004C423B"/>
    <w:rsid w:val="004E7226"/>
    <w:rsid w:val="0050203E"/>
    <w:rsid w:val="00537C94"/>
    <w:rsid w:val="00540FB4"/>
    <w:rsid w:val="00562927"/>
    <w:rsid w:val="005637F2"/>
    <w:rsid w:val="00573761"/>
    <w:rsid w:val="00582933"/>
    <w:rsid w:val="005D55C4"/>
    <w:rsid w:val="005E01B1"/>
    <w:rsid w:val="00600650"/>
    <w:rsid w:val="00603537"/>
    <w:rsid w:val="006277EB"/>
    <w:rsid w:val="0062791F"/>
    <w:rsid w:val="00630BA2"/>
    <w:rsid w:val="006338CB"/>
    <w:rsid w:val="006418CA"/>
    <w:rsid w:val="00644A2D"/>
    <w:rsid w:val="00653E7F"/>
    <w:rsid w:val="00663FBE"/>
    <w:rsid w:val="00674C45"/>
    <w:rsid w:val="0068294A"/>
    <w:rsid w:val="006971DE"/>
    <w:rsid w:val="007100A3"/>
    <w:rsid w:val="007133C6"/>
    <w:rsid w:val="00723044"/>
    <w:rsid w:val="00761AEA"/>
    <w:rsid w:val="007624F8"/>
    <w:rsid w:val="00784FC0"/>
    <w:rsid w:val="00797B37"/>
    <w:rsid w:val="007A2EF8"/>
    <w:rsid w:val="007A3470"/>
    <w:rsid w:val="007A459D"/>
    <w:rsid w:val="007B24E1"/>
    <w:rsid w:val="007D1307"/>
    <w:rsid w:val="007E328E"/>
    <w:rsid w:val="00835277"/>
    <w:rsid w:val="00861548"/>
    <w:rsid w:val="00866FF5"/>
    <w:rsid w:val="008752F3"/>
    <w:rsid w:val="00896FC2"/>
    <w:rsid w:val="008B019A"/>
    <w:rsid w:val="008D5CC7"/>
    <w:rsid w:val="008E5658"/>
    <w:rsid w:val="00912E22"/>
    <w:rsid w:val="00922C4F"/>
    <w:rsid w:val="00937212"/>
    <w:rsid w:val="0094127F"/>
    <w:rsid w:val="00946B71"/>
    <w:rsid w:val="00956451"/>
    <w:rsid w:val="00957035"/>
    <w:rsid w:val="00964B12"/>
    <w:rsid w:val="0097589F"/>
    <w:rsid w:val="00985E1B"/>
    <w:rsid w:val="009945BD"/>
    <w:rsid w:val="00997154"/>
    <w:rsid w:val="009A6325"/>
    <w:rsid w:val="009A7BDA"/>
    <w:rsid w:val="009C7076"/>
    <w:rsid w:val="009E1220"/>
    <w:rsid w:val="009F1EB5"/>
    <w:rsid w:val="009F51A4"/>
    <w:rsid w:val="009F6A17"/>
    <w:rsid w:val="00A01062"/>
    <w:rsid w:val="00A72732"/>
    <w:rsid w:val="00A93E1B"/>
    <w:rsid w:val="00AB4901"/>
    <w:rsid w:val="00AB5AE8"/>
    <w:rsid w:val="00AF4D1A"/>
    <w:rsid w:val="00B225D4"/>
    <w:rsid w:val="00B83B45"/>
    <w:rsid w:val="00B86629"/>
    <w:rsid w:val="00B96497"/>
    <w:rsid w:val="00BA4070"/>
    <w:rsid w:val="00BA4708"/>
    <w:rsid w:val="00BD2AA4"/>
    <w:rsid w:val="00BD5B44"/>
    <w:rsid w:val="00BE190C"/>
    <w:rsid w:val="00BF40AC"/>
    <w:rsid w:val="00C055E5"/>
    <w:rsid w:val="00C0740D"/>
    <w:rsid w:val="00C16E4A"/>
    <w:rsid w:val="00C26E23"/>
    <w:rsid w:val="00C34980"/>
    <w:rsid w:val="00C41EF4"/>
    <w:rsid w:val="00C60788"/>
    <w:rsid w:val="00C82930"/>
    <w:rsid w:val="00C847FB"/>
    <w:rsid w:val="00C87EE7"/>
    <w:rsid w:val="00C9322F"/>
    <w:rsid w:val="00CC26DA"/>
    <w:rsid w:val="00CC7755"/>
    <w:rsid w:val="00D174FB"/>
    <w:rsid w:val="00D418EF"/>
    <w:rsid w:val="00D41918"/>
    <w:rsid w:val="00D477E4"/>
    <w:rsid w:val="00D7229C"/>
    <w:rsid w:val="00D73DF4"/>
    <w:rsid w:val="00D97064"/>
    <w:rsid w:val="00DF0D5D"/>
    <w:rsid w:val="00E20A3B"/>
    <w:rsid w:val="00E569E8"/>
    <w:rsid w:val="00E578CB"/>
    <w:rsid w:val="00E90B7E"/>
    <w:rsid w:val="00E93F3B"/>
    <w:rsid w:val="00EA27F6"/>
    <w:rsid w:val="00F20169"/>
    <w:rsid w:val="00F20397"/>
    <w:rsid w:val="00F31D5C"/>
    <w:rsid w:val="00F3486E"/>
    <w:rsid w:val="00F44AA3"/>
    <w:rsid w:val="00F51B9C"/>
    <w:rsid w:val="00F85587"/>
    <w:rsid w:val="00F9739A"/>
    <w:rsid w:val="00FA095D"/>
    <w:rsid w:val="00FA1EF6"/>
    <w:rsid w:val="00FA7C1D"/>
    <w:rsid w:val="00FB3012"/>
    <w:rsid w:val="00FB7370"/>
    <w:rsid w:val="00FD6FBC"/>
    <w:rsid w:val="00FD7362"/>
    <w:rsid w:val="00FF0587"/>
    <w:rsid w:val="00FF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65DD0-10FA-4BA5-BDFD-F33D7524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9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F40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27F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C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B0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019A"/>
  </w:style>
  <w:style w:type="paragraph" w:styleId="Piedepgina">
    <w:name w:val="footer"/>
    <w:basedOn w:val="Normal"/>
    <w:link w:val="PiedepginaCar"/>
    <w:uiPriority w:val="99"/>
    <w:semiHidden/>
    <w:unhideWhenUsed/>
    <w:rsid w:val="008B0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mar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ar.mx/servicios_escolares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D918D-2487-488C-AF99-F2DB739D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TRÁMITES DE SERVICIO SOCIAL 2013</vt:lpstr>
    </vt:vector>
  </TitlesOfParts>
  <Company>Microsoft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TRÁMITES DE SERVICIO SOCIAL 2013</dc:title>
  <dc:creator>ING. RUTH CRUZ RIOS</dc:creator>
  <cp:lastModifiedBy>ING. RUTH CRUZ RIOS</cp:lastModifiedBy>
  <cp:revision>3</cp:revision>
  <cp:lastPrinted>2014-08-15T00:35:00Z</cp:lastPrinted>
  <dcterms:created xsi:type="dcterms:W3CDTF">2017-11-15T17:21:00Z</dcterms:created>
  <dcterms:modified xsi:type="dcterms:W3CDTF">2017-11-15T17:22:00Z</dcterms:modified>
</cp:coreProperties>
</file>